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89C" w:rsidRPr="0076189C" w:rsidRDefault="0076189C" w:rsidP="0076189C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8"/>
        </w:rPr>
      </w:pPr>
      <w:r w:rsidRPr="0076189C">
        <w:rPr>
          <w:rFonts w:ascii="Times New Roman" w:eastAsia="SimSun" w:hAnsi="Times New Roman" w:cs="Times New Roman"/>
          <w:sz w:val="24"/>
          <w:szCs w:val="28"/>
        </w:rPr>
        <w:t>Приложение 2</w:t>
      </w:r>
    </w:p>
    <w:p w:rsidR="0076189C" w:rsidRPr="0076189C" w:rsidRDefault="0076189C" w:rsidP="007618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aps/>
          <w:sz w:val="24"/>
          <w:szCs w:val="28"/>
          <w:lang w:eastAsia="ru-RU"/>
        </w:rPr>
      </w:pPr>
    </w:p>
    <w:p w:rsidR="0076189C" w:rsidRPr="0076189C" w:rsidRDefault="0076189C" w:rsidP="00761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7618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воспитательный работы</w:t>
      </w:r>
    </w:p>
    <w:p w:rsidR="0076189C" w:rsidRPr="0076189C" w:rsidRDefault="0076189C" w:rsidP="00761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7618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объединения</w:t>
      </w:r>
      <w:r w:rsidRPr="0076189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76189C" w:rsidRPr="0076189C" w:rsidRDefault="0076189C" w:rsidP="00761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7618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Первый ряд</w:t>
      </w:r>
      <w:r w:rsidRPr="007618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6189C" w:rsidRPr="0076189C" w:rsidRDefault="0076189C" w:rsidP="00761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8"/>
          <w:lang w:eastAsia="ru-RU"/>
        </w:rPr>
      </w:pPr>
      <w:r w:rsidRPr="0076189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на </w:t>
      </w:r>
      <w:r w:rsidRPr="0076189C">
        <w:rPr>
          <w:rFonts w:ascii="Times New Roman" w:eastAsia="Times New Roman" w:hAnsi="Times New Roman" w:cs="Times New Roman"/>
          <w:b/>
          <w:caps/>
          <w:sz w:val="24"/>
          <w:szCs w:val="28"/>
          <w:lang w:eastAsia="ru-RU"/>
        </w:rPr>
        <w:t xml:space="preserve">2025 – 2026 </w:t>
      </w:r>
      <w:r w:rsidRPr="0076189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учебный год</w:t>
      </w:r>
    </w:p>
    <w:p w:rsidR="0076189C" w:rsidRPr="0076189C" w:rsidRDefault="0076189C" w:rsidP="0076189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76189C">
        <w:rPr>
          <w:rFonts w:ascii="Times New Roman" w:eastAsia="Times New Roman" w:hAnsi="Times New Roman" w:cs="Times New Roman"/>
          <w:color w:val="000000"/>
          <w:sz w:val="24"/>
          <w:szCs w:val="28"/>
        </w:rPr>
        <w:t>педагог дополнительного образования</w:t>
      </w:r>
    </w:p>
    <w:p w:rsidR="0076189C" w:rsidRPr="0076189C" w:rsidRDefault="0076189C" w:rsidP="0076189C">
      <w:pPr>
        <w:spacing w:before="120" w:after="120" w:line="240" w:lineRule="auto"/>
        <w:contextualSpacing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Сергеева Екатерина Михайловна</w:t>
      </w:r>
    </w:p>
    <w:p w:rsidR="0076189C" w:rsidRPr="0076189C" w:rsidRDefault="0076189C" w:rsidP="0076189C">
      <w:pPr>
        <w:spacing w:before="120" w:after="120" w:line="240" w:lineRule="auto"/>
        <w:contextualSpacing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</w:p>
    <w:p w:rsidR="0076189C" w:rsidRPr="0076189C" w:rsidRDefault="0076189C" w:rsidP="0076189C">
      <w:pPr>
        <w:spacing w:before="120" w:after="120" w:line="240" w:lineRule="auto"/>
        <w:contextualSpacing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76189C">
        <w:rPr>
          <w:rFonts w:ascii="Times New Roman" w:eastAsia="SimSun" w:hAnsi="Times New Roman" w:cs="Times New Roman"/>
          <w:b/>
          <w:sz w:val="24"/>
          <w:szCs w:val="24"/>
        </w:rPr>
        <w:t>Пояснительная записка</w:t>
      </w:r>
    </w:p>
    <w:p w:rsidR="0076189C" w:rsidRPr="0076189C" w:rsidRDefault="0076189C" w:rsidP="0076189C">
      <w:pPr>
        <w:spacing w:before="120" w:after="120" w:line="240" w:lineRule="auto"/>
        <w:contextualSpacing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3928"/>
        <w:gridCol w:w="5601"/>
      </w:tblGrid>
      <w:tr w:rsidR="0076189C" w:rsidRPr="0076189C" w:rsidTr="00B947D6">
        <w:tc>
          <w:tcPr>
            <w:tcW w:w="609" w:type="dxa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8" w:type="dxa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Источники планирования</w:t>
            </w:r>
          </w:p>
        </w:tc>
        <w:tc>
          <w:tcPr>
            <w:tcW w:w="5601" w:type="dxa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«Первый ряд</w:t>
            </w: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»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Календарь массовых мероприятий ЦДО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Программа воспитания МБУ ДО «ЦДО»</w:t>
            </w:r>
          </w:p>
        </w:tc>
      </w:tr>
      <w:tr w:rsidR="0076189C" w:rsidRPr="0076189C" w:rsidTr="00B947D6">
        <w:tc>
          <w:tcPr>
            <w:tcW w:w="609" w:type="dxa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8" w:type="dxa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pacing w:val="1"/>
                <w:sz w:val="24"/>
                <w:szCs w:val="24"/>
              </w:rPr>
              <w:t>Объем педагогической нагрузки</w:t>
            </w:r>
          </w:p>
        </w:tc>
        <w:tc>
          <w:tcPr>
            <w:tcW w:w="5601" w:type="dxa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144 часа </w:t>
            </w:r>
          </w:p>
        </w:tc>
      </w:tr>
      <w:tr w:rsidR="0076189C" w:rsidRPr="0076189C" w:rsidTr="00B947D6">
        <w:tc>
          <w:tcPr>
            <w:tcW w:w="609" w:type="dxa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28" w:type="dxa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pacing w:val="1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pacing w:val="1"/>
                <w:sz w:val="24"/>
                <w:szCs w:val="24"/>
              </w:rPr>
              <w:t>Общее количество групп</w:t>
            </w:r>
          </w:p>
        </w:tc>
        <w:tc>
          <w:tcPr>
            <w:tcW w:w="5601" w:type="dxa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</w:tr>
      <w:tr w:rsidR="0076189C" w:rsidRPr="0076189C" w:rsidTr="00B947D6">
        <w:tc>
          <w:tcPr>
            <w:tcW w:w="609" w:type="dxa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28" w:type="dxa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pacing w:val="1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pacing w:val="1"/>
                <w:sz w:val="24"/>
                <w:szCs w:val="24"/>
              </w:rPr>
              <w:t>Количество недельных часов</w:t>
            </w:r>
          </w:p>
        </w:tc>
        <w:tc>
          <w:tcPr>
            <w:tcW w:w="5601" w:type="dxa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4 недельных часов</w:t>
            </w:r>
          </w:p>
        </w:tc>
      </w:tr>
      <w:tr w:rsidR="0076189C" w:rsidRPr="0076189C" w:rsidTr="00B947D6">
        <w:tc>
          <w:tcPr>
            <w:tcW w:w="609" w:type="dxa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28" w:type="dxa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pacing w:val="1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pacing w:val="1"/>
                <w:sz w:val="24"/>
                <w:szCs w:val="24"/>
              </w:rPr>
              <w:t xml:space="preserve">Общее количество </w:t>
            </w:r>
            <w:proofErr w:type="gramStart"/>
            <w:r w:rsidRPr="0076189C">
              <w:rPr>
                <w:rFonts w:ascii="Times New Roman" w:eastAsia="SimSun" w:hAnsi="Times New Roman" w:cs="Times New Roman"/>
                <w:spacing w:val="1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601" w:type="dxa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15</w:t>
            </w:r>
          </w:p>
        </w:tc>
      </w:tr>
    </w:tbl>
    <w:p w:rsidR="0076189C" w:rsidRPr="0076189C" w:rsidRDefault="0076189C" w:rsidP="0076189C">
      <w:pPr>
        <w:spacing w:before="120" w:after="12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</w:p>
    <w:p w:rsidR="0076189C" w:rsidRPr="0076189C" w:rsidRDefault="0076189C" w:rsidP="0076189C">
      <w:pPr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76189C">
        <w:rPr>
          <w:rFonts w:ascii="Times New Roman" w:eastAsia="SimSun" w:hAnsi="Times New Roman" w:cs="Times New Roman"/>
          <w:b/>
          <w:sz w:val="24"/>
          <w:szCs w:val="24"/>
        </w:rPr>
        <w:t>Социальный паспорт объединения</w:t>
      </w:r>
    </w:p>
    <w:p w:rsidR="0076189C" w:rsidRPr="0076189C" w:rsidRDefault="0076189C" w:rsidP="0076189C">
      <w:pPr>
        <w:spacing w:before="120" w:after="120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76189C">
        <w:rPr>
          <w:rFonts w:ascii="Times New Roman" w:eastAsia="SimSun" w:hAnsi="Times New Roman" w:cs="Times New Roman"/>
          <w:b/>
          <w:sz w:val="24"/>
          <w:szCs w:val="24"/>
        </w:rPr>
        <w:t>Возрастной состав обучающихся, человек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0"/>
        <w:gridCol w:w="351"/>
        <w:gridCol w:w="380"/>
        <w:gridCol w:w="351"/>
        <w:gridCol w:w="380"/>
        <w:gridCol w:w="352"/>
        <w:gridCol w:w="380"/>
        <w:gridCol w:w="352"/>
        <w:gridCol w:w="377"/>
        <w:gridCol w:w="352"/>
        <w:gridCol w:w="377"/>
        <w:gridCol w:w="352"/>
        <w:gridCol w:w="387"/>
        <w:gridCol w:w="362"/>
        <w:gridCol w:w="387"/>
        <w:gridCol w:w="362"/>
        <w:gridCol w:w="387"/>
        <w:gridCol w:w="362"/>
        <w:gridCol w:w="387"/>
        <w:gridCol w:w="362"/>
        <w:gridCol w:w="387"/>
        <w:gridCol w:w="362"/>
        <w:gridCol w:w="387"/>
        <w:gridCol w:w="362"/>
        <w:gridCol w:w="387"/>
        <w:gridCol w:w="362"/>
        <w:gridCol w:w="387"/>
        <w:gridCol w:w="364"/>
      </w:tblGrid>
      <w:tr w:rsidR="0076189C" w:rsidRPr="0076189C" w:rsidTr="00B947D6">
        <w:trPr>
          <w:trHeight w:val="548"/>
        </w:trPr>
        <w:tc>
          <w:tcPr>
            <w:tcW w:w="10364" w:type="dxa"/>
            <w:gridSpan w:val="28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89C">
              <w:rPr>
                <w:rFonts w:ascii="Times New Roman" w:hAnsi="Times New Roman"/>
                <w:b/>
                <w:sz w:val="24"/>
                <w:szCs w:val="24"/>
              </w:rPr>
              <w:t>Число полных лет по состоянию на 1 сентября 2025 года</w:t>
            </w:r>
          </w:p>
        </w:tc>
      </w:tr>
      <w:tr w:rsidR="0076189C" w:rsidRPr="0076189C" w:rsidTr="00B947D6">
        <w:trPr>
          <w:trHeight w:val="548"/>
        </w:trPr>
        <w:tc>
          <w:tcPr>
            <w:tcW w:w="727" w:type="dxa"/>
            <w:gridSpan w:val="2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8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7" w:type="dxa"/>
            <w:gridSpan w:val="2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8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9" w:type="dxa"/>
            <w:gridSpan w:val="2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8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9" w:type="dxa"/>
            <w:gridSpan w:val="2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8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29" w:type="dxa"/>
            <w:gridSpan w:val="2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8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29" w:type="dxa"/>
            <w:gridSpan w:val="2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8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9" w:type="dxa"/>
            <w:gridSpan w:val="2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89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9" w:type="dxa"/>
            <w:gridSpan w:val="2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89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9" w:type="dxa"/>
            <w:gridSpan w:val="2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89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9" w:type="dxa"/>
            <w:gridSpan w:val="2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89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49" w:type="dxa"/>
            <w:gridSpan w:val="2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89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9" w:type="dxa"/>
            <w:gridSpan w:val="2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89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9" w:type="dxa"/>
            <w:gridSpan w:val="2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89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51" w:type="dxa"/>
            <w:gridSpan w:val="2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89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76189C" w:rsidRPr="0076189C" w:rsidTr="00B947D6">
        <w:trPr>
          <w:trHeight w:val="548"/>
        </w:trPr>
        <w:tc>
          <w:tcPr>
            <w:tcW w:w="727" w:type="dxa"/>
            <w:gridSpan w:val="2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gridSpan w:val="2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9" w:type="dxa"/>
            <w:gridSpan w:val="2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29" w:type="dxa"/>
            <w:gridSpan w:val="2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49" w:type="dxa"/>
            <w:gridSpan w:val="2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gridSpan w:val="2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gridSpan w:val="2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gridSpan w:val="2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gridSpan w:val="2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gridSpan w:val="2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gridSpan w:val="2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" w:type="dxa"/>
            <w:gridSpan w:val="2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6189C" w:rsidRPr="0076189C" w:rsidTr="00B947D6">
        <w:trPr>
          <w:trHeight w:val="548"/>
        </w:trPr>
        <w:tc>
          <w:tcPr>
            <w:tcW w:w="376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89C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351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89C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376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89C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351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89C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377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89C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352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89C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377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89C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352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89C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377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89C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52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89C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77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89C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52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89C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87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89C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62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89C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87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89C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62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89C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87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89C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62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89C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87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89C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62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89C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87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89C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62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89C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87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89C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62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89C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87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89C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62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89C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87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89C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64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89C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</w:tr>
      <w:tr w:rsidR="0076189C" w:rsidRPr="0076189C" w:rsidTr="00B947D6">
        <w:trPr>
          <w:trHeight w:val="548"/>
        </w:trPr>
        <w:tc>
          <w:tcPr>
            <w:tcW w:w="376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51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7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52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7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7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52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77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52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87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7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7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7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7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7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7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7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4" w:type="dxa"/>
          </w:tcPr>
          <w:p w:rsidR="0076189C" w:rsidRPr="0076189C" w:rsidRDefault="0076189C" w:rsidP="00761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6189C" w:rsidRPr="0076189C" w:rsidRDefault="0076189C" w:rsidP="0076189C">
      <w:pPr>
        <w:jc w:val="center"/>
        <w:rPr>
          <w:rFonts w:ascii="Times New Roman" w:eastAsia="SimSun" w:hAnsi="Times New Roman" w:cs="Times New Roman"/>
          <w:b/>
          <w:color w:val="FF0000"/>
          <w:sz w:val="24"/>
          <w:szCs w:val="24"/>
        </w:rPr>
      </w:pPr>
    </w:p>
    <w:tbl>
      <w:tblPr>
        <w:tblStyle w:val="a3"/>
        <w:tblW w:w="10627" w:type="dxa"/>
        <w:tblLayout w:type="fixed"/>
        <w:tblLook w:val="04A0" w:firstRow="1" w:lastRow="0" w:firstColumn="1" w:lastColumn="0" w:noHBand="0" w:noVBand="1"/>
      </w:tblPr>
      <w:tblGrid>
        <w:gridCol w:w="1267"/>
        <w:gridCol w:w="1847"/>
        <w:gridCol w:w="992"/>
        <w:gridCol w:w="963"/>
        <w:gridCol w:w="1267"/>
        <w:gridCol w:w="1268"/>
        <w:gridCol w:w="1267"/>
        <w:gridCol w:w="1756"/>
      </w:tblGrid>
      <w:tr w:rsidR="0076189C" w:rsidRPr="0076189C" w:rsidTr="00B947D6">
        <w:tc>
          <w:tcPr>
            <w:tcW w:w="1267" w:type="dxa"/>
          </w:tcPr>
          <w:p w:rsidR="0076189C" w:rsidRPr="0076189C" w:rsidRDefault="0076189C" w:rsidP="0076189C">
            <w:pPr>
              <w:rPr>
                <w:rFonts w:ascii="Times New Roman" w:hAnsi="Times New Roman"/>
                <w:b/>
                <w:szCs w:val="24"/>
              </w:rPr>
            </w:pPr>
            <w:r w:rsidRPr="0076189C">
              <w:rPr>
                <w:rFonts w:ascii="Times New Roman" w:hAnsi="Times New Roman"/>
                <w:b/>
                <w:szCs w:val="24"/>
              </w:rPr>
              <w:t xml:space="preserve">Количество </w:t>
            </w:r>
            <w:proofErr w:type="gramStart"/>
            <w:r w:rsidRPr="0076189C">
              <w:rPr>
                <w:rFonts w:ascii="Times New Roman" w:hAnsi="Times New Roman"/>
                <w:b/>
                <w:szCs w:val="24"/>
              </w:rPr>
              <w:t>обучающихся</w:t>
            </w:r>
            <w:proofErr w:type="gramEnd"/>
          </w:p>
        </w:tc>
        <w:tc>
          <w:tcPr>
            <w:tcW w:w="1847" w:type="dxa"/>
          </w:tcPr>
          <w:p w:rsidR="0076189C" w:rsidRPr="0076189C" w:rsidRDefault="0076189C" w:rsidP="0076189C">
            <w:pPr>
              <w:rPr>
                <w:rFonts w:ascii="Times New Roman" w:hAnsi="Times New Roman"/>
                <w:b/>
                <w:szCs w:val="24"/>
              </w:rPr>
            </w:pPr>
            <w:r w:rsidRPr="0076189C">
              <w:rPr>
                <w:rFonts w:ascii="Times New Roman" w:hAnsi="Times New Roman"/>
                <w:b/>
                <w:szCs w:val="24"/>
              </w:rPr>
              <w:t>Дети из многодетных семей</w:t>
            </w:r>
          </w:p>
        </w:tc>
        <w:tc>
          <w:tcPr>
            <w:tcW w:w="992" w:type="dxa"/>
          </w:tcPr>
          <w:p w:rsidR="0076189C" w:rsidRPr="0076189C" w:rsidRDefault="0076189C" w:rsidP="0076189C">
            <w:pPr>
              <w:rPr>
                <w:rFonts w:ascii="Times New Roman" w:hAnsi="Times New Roman"/>
                <w:b/>
                <w:szCs w:val="24"/>
              </w:rPr>
            </w:pPr>
            <w:r w:rsidRPr="0076189C">
              <w:rPr>
                <w:rFonts w:ascii="Times New Roman" w:hAnsi="Times New Roman"/>
                <w:b/>
                <w:szCs w:val="24"/>
              </w:rPr>
              <w:t>Дети с ОВЗ</w:t>
            </w:r>
          </w:p>
          <w:p w:rsidR="0076189C" w:rsidRPr="0076189C" w:rsidRDefault="0076189C" w:rsidP="0076189C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63" w:type="dxa"/>
          </w:tcPr>
          <w:p w:rsidR="0076189C" w:rsidRPr="0076189C" w:rsidRDefault="0076189C" w:rsidP="0076189C">
            <w:pPr>
              <w:rPr>
                <w:rFonts w:ascii="Times New Roman" w:hAnsi="Times New Roman"/>
                <w:b/>
                <w:szCs w:val="24"/>
              </w:rPr>
            </w:pPr>
            <w:r w:rsidRPr="0076189C">
              <w:rPr>
                <w:rFonts w:ascii="Times New Roman" w:hAnsi="Times New Roman"/>
                <w:b/>
                <w:szCs w:val="24"/>
              </w:rPr>
              <w:t>Дети инвалиды</w:t>
            </w:r>
          </w:p>
          <w:p w:rsidR="0076189C" w:rsidRPr="0076189C" w:rsidRDefault="0076189C" w:rsidP="0076189C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67" w:type="dxa"/>
          </w:tcPr>
          <w:p w:rsidR="0076189C" w:rsidRPr="0076189C" w:rsidRDefault="0076189C" w:rsidP="0076189C">
            <w:pPr>
              <w:rPr>
                <w:rFonts w:ascii="Times New Roman" w:hAnsi="Times New Roman"/>
                <w:b/>
                <w:szCs w:val="24"/>
              </w:rPr>
            </w:pPr>
            <w:r w:rsidRPr="0076189C">
              <w:rPr>
                <w:rFonts w:ascii="Times New Roman" w:hAnsi="Times New Roman"/>
                <w:b/>
                <w:szCs w:val="24"/>
              </w:rPr>
              <w:t>Дети сироты и оставшиеся без попечения родителей, приемные дети</w:t>
            </w:r>
          </w:p>
        </w:tc>
        <w:tc>
          <w:tcPr>
            <w:tcW w:w="1268" w:type="dxa"/>
          </w:tcPr>
          <w:p w:rsidR="0076189C" w:rsidRPr="0076189C" w:rsidRDefault="0076189C" w:rsidP="0076189C">
            <w:pPr>
              <w:rPr>
                <w:rFonts w:ascii="Times New Roman" w:hAnsi="Times New Roman"/>
                <w:b/>
                <w:szCs w:val="24"/>
              </w:rPr>
            </w:pPr>
            <w:r w:rsidRPr="0076189C">
              <w:rPr>
                <w:rFonts w:ascii="Times New Roman" w:hAnsi="Times New Roman"/>
                <w:b/>
                <w:szCs w:val="24"/>
              </w:rPr>
              <w:t>Дети, стоящие на различных формах профилактического учета ВШУ, СОП</w:t>
            </w:r>
            <w:proofErr w:type="gramStart"/>
            <w:r w:rsidRPr="0076189C">
              <w:rPr>
                <w:rFonts w:ascii="Times New Roman" w:hAnsi="Times New Roman"/>
                <w:b/>
                <w:szCs w:val="24"/>
              </w:rPr>
              <w:t>,П</w:t>
            </w:r>
            <w:proofErr w:type="gramEnd"/>
            <w:r w:rsidRPr="0076189C">
              <w:rPr>
                <w:rFonts w:ascii="Times New Roman" w:hAnsi="Times New Roman"/>
                <w:b/>
                <w:szCs w:val="24"/>
              </w:rPr>
              <w:t>ДН</w:t>
            </w:r>
          </w:p>
        </w:tc>
        <w:tc>
          <w:tcPr>
            <w:tcW w:w="1267" w:type="dxa"/>
          </w:tcPr>
          <w:p w:rsidR="0076189C" w:rsidRPr="0076189C" w:rsidRDefault="0076189C" w:rsidP="0076189C">
            <w:pPr>
              <w:rPr>
                <w:rFonts w:ascii="Times New Roman" w:hAnsi="Times New Roman"/>
                <w:b/>
                <w:szCs w:val="24"/>
              </w:rPr>
            </w:pPr>
            <w:r w:rsidRPr="0076189C">
              <w:rPr>
                <w:rFonts w:ascii="Times New Roman" w:hAnsi="Times New Roman"/>
                <w:b/>
                <w:szCs w:val="24"/>
              </w:rPr>
              <w:t>Дети, чьи родители мобилизованы для участия в СВО</w:t>
            </w:r>
          </w:p>
        </w:tc>
        <w:tc>
          <w:tcPr>
            <w:tcW w:w="1756" w:type="dxa"/>
          </w:tcPr>
          <w:p w:rsidR="0076189C" w:rsidRPr="0076189C" w:rsidRDefault="0076189C" w:rsidP="0076189C">
            <w:pPr>
              <w:rPr>
                <w:rFonts w:ascii="Times New Roman" w:hAnsi="Times New Roman"/>
                <w:b/>
                <w:szCs w:val="24"/>
              </w:rPr>
            </w:pPr>
            <w:r w:rsidRPr="0076189C">
              <w:rPr>
                <w:rFonts w:ascii="Times New Roman" w:hAnsi="Times New Roman"/>
                <w:b/>
                <w:szCs w:val="24"/>
              </w:rPr>
              <w:t>Дети из неполных семей</w:t>
            </w:r>
          </w:p>
        </w:tc>
      </w:tr>
      <w:tr w:rsidR="0076189C" w:rsidRPr="0076189C" w:rsidTr="00B947D6">
        <w:tc>
          <w:tcPr>
            <w:tcW w:w="1267" w:type="dxa"/>
          </w:tcPr>
          <w:p w:rsidR="0076189C" w:rsidRPr="0076189C" w:rsidRDefault="0076189C" w:rsidP="0076189C">
            <w:pPr>
              <w:rPr>
                <w:rFonts w:ascii="Times New Roman" w:hAnsi="Times New Roman"/>
                <w:sz w:val="24"/>
                <w:szCs w:val="24"/>
              </w:rPr>
            </w:pPr>
            <w:r w:rsidRPr="0076189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</w:tcPr>
          <w:p w:rsidR="0076189C" w:rsidRPr="0076189C" w:rsidRDefault="0076189C" w:rsidP="007618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6189C" w:rsidRPr="0076189C" w:rsidRDefault="0076189C" w:rsidP="0076189C">
            <w:pPr>
              <w:rPr>
                <w:rFonts w:ascii="Times New Roman" w:hAnsi="Times New Roman"/>
                <w:sz w:val="24"/>
                <w:szCs w:val="24"/>
              </w:rPr>
            </w:pPr>
            <w:r w:rsidRPr="0076189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:rsidR="0076189C" w:rsidRPr="0076189C" w:rsidRDefault="0076189C" w:rsidP="0076189C">
            <w:pPr>
              <w:rPr>
                <w:rFonts w:ascii="Times New Roman" w:hAnsi="Times New Roman"/>
                <w:sz w:val="24"/>
                <w:szCs w:val="24"/>
              </w:rPr>
            </w:pPr>
            <w:r w:rsidRPr="0076189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7" w:type="dxa"/>
          </w:tcPr>
          <w:p w:rsidR="0076189C" w:rsidRPr="0076189C" w:rsidRDefault="0076189C" w:rsidP="0076189C">
            <w:pPr>
              <w:rPr>
                <w:rFonts w:ascii="Times New Roman" w:hAnsi="Times New Roman"/>
                <w:sz w:val="24"/>
                <w:szCs w:val="24"/>
              </w:rPr>
            </w:pPr>
            <w:r w:rsidRPr="0076189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8" w:type="dxa"/>
          </w:tcPr>
          <w:p w:rsidR="0076189C" w:rsidRPr="0076189C" w:rsidRDefault="0076189C" w:rsidP="0076189C">
            <w:pPr>
              <w:rPr>
                <w:rFonts w:ascii="Times New Roman" w:hAnsi="Times New Roman"/>
                <w:sz w:val="24"/>
                <w:szCs w:val="24"/>
              </w:rPr>
            </w:pPr>
            <w:r w:rsidRPr="0076189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7" w:type="dxa"/>
          </w:tcPr>
          <w:p w:rsidR="0076189C" w:rsidRPr="0076189C" w:rsidRDefault="0076189C" w:rsidP="0076189C">
            <w:pPr>
              <w:rPr>
                <w:rFonts w:ascii="Times New Roman" w:hAnsi="Times New Roman"/>
                <w:sz w:val="24"/>
                <w:szCs w:val="24"/>
              </w:rPr>
            </w:pPr>
            <w:r w:rsidRPr="0076189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56" w:type="dxa"/>
          </w:tcPr>
          <w:p w:rsidR="0076189C" w:rsidRPr="0076189C" w:rsidRDefault="0076189C" w:rsidP="0076189C">
            <w:pPr>
              <w:rPr>
                <w:rFonts w:ascii="Times New Roman" w:hAnsi="Times New Roman"/>
                <w:sz w:val="24"/>
                <w:szCs w:val="24"/>
              </w:rPr>
            </w:pPr>
            <w:r w:rsidRPr="0076189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6189C" w:rsidRPr="0076189C" w:rsidRDefault="0076189C" w:rsidP="007618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6189C" w:rsidRPr="0076189C" w:rsidRDefault="0076189C" w:rsidP="0076189C">
      <w:pPr>
        <w:spacing w:before="120" w:after="120" w:line="240" w:lineRule="auto"/>
        <w:rPr>
          <w:rFonts w:ascii="Times New Roman" w:eastAsia="SimSun" w:hAnsi="Times New Roman" w:cs="Times New Roman"/>
          <w:b/>
          <w:sz w:val="24"/>
          <w:szCs w:val="24"/>
        </w:rPr>
      </w:pPr>
    </w:p>
    <w:p w:rsidR="0076189C" w:rsidRDefault="0076189C" w:rsidP="0076189C">
      <w:pPr>
        <w:spacing w:before="120" w:after="12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</w:p>
    <w:p w:rsidR="0076189C" w:rsidRPr="0076189C" w:rsidRDefault="0076189C" w:rsidP="0076189C">
      <w:pPr>
        <w:spacing w:before="120" w:after="12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76189C">
        <w:rPr>
          <w:rFonts w:ascii="Times New Roman" w:eastAsia="SimSun" w:hAnsi="Times New Roman" w:cs="Times New Roman"/>
          <w:b/>
          <w:sz w:val="24"/>
          <w:szCs w:val="24"/>
        </w:rPr>
        <w:lastRenderedPageBreak/>
        <w:t>План воспитательной работы.</w:t>
      </w:r>
    </w:p>
    <w:tbl>
      <w:tblPr>
        <w:tblW w:w="10184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6"/>
        <w:gridCol w:w="2377"/>
        <w:gridCol w:w="2761"/>
        <w:gridCol w:w="1290"/>
      </w:tblGrid>
      <w:tr w:rsidR="0076189C" w:rsidRPr="0076189C" w:rsidTr="00B947D6">
        <w:tc>
          <w:tcPr>
            <w:tcW w:w="3756" w:type="dxa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Особенности учебного года</w:t>
            </w:r>
          </w:p>
        </w:tc>
        <w:tc>
          <w:tcPr>
            <w:tcW w:w="6428" w:type="dxa"/>
            <w:gridSpan w:val="3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2025 год: в России – Год защитника Отечества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В Татарстане – Год защитника Отечества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2026 год: в России –  </w:t>
            </w:r>
            <w:r w:rsidRPr="0076189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Год единства народов России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 Татарстане – </w:t>
            </w:r>
            <w:r w:rsidRPr="0076189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Год воинской и трудовой доблести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и</w:t>
            </w:r>
            <w:proofErr w:type="gramEnd"/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года обучающиеся объединения будут участвовать в мероприятиях, проводимых в рамках программ ЦДО по воспитанию и профориентации. </w:t>
            </w:r>
          </w:p>
        </w:tc>
      </w:tr>
      <w:tr w:rsidR="0076189C" w:rsidRPr="0076189C" w:rsidTr="00B947D6">
        <w:tc>
          <w:tcPr>
            <w:tcW w:w="10184" w:type="dxa"/>
            <w:gridSpan w:val="4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Цели и задачи: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- воспитание гражданственности, патриотизма, уважения к правам человека;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- воспитание нравственных чувств и этического сознания;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- воспитание трудолюбия, творческого отношения к учению, труду, жизни;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- формирование ценностного отношения к здоровью и здорового образа жизни;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- оказание </w:t>
            </w:r>
            <w:proofErr w:type="spellStart"/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поддержки </w:t>
            </w:r>
            <w:proofErr w:type="gramStart"/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обучающимся</w:t>
            </w:r>
            <w:proofErr w:type="gramEnd"/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- воспитание ценностного отношения к природе, окружающей среде;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- воспитание ценностного отношения к </w:t>
            </w:r>
            <w:proofErr w:type="gramStart"/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прекрасному</w:t>
            </w:r>
            <w:proofErr w:type="gramEnd"/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</w:p>
        </w:tc>
      </w:tr>
      <w:tr w:rsidR="0076189C" w:rsidRPr="0076189C" w:rsidTr="00B947D6">
        <w:tc>
          <w:tcPr>
            <w:tcW w:w="10184" w:type="dxa"/>
            <w:gridSpan w:val="4"/>
          </w:tcPr>
          <w:p w:rsidR="0076189C" w:rsidRPr="0076189C" w:rsidRDefault="0076189C" w:rsidP="0076189C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Практическая реализация цели и задач воспитания осуществляется через различные направления воспитательной работы в рамках соответствующих модулей программы воспитания МБУ ДО «ЦДО»</w:t>
            </w:r>
          </w:p>
          <w:p w:rsidR="0076189C" w:rsidRPr="0076189C" w:rsidRDefault="0076189C" w:rsidP="0076189C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Модуль «Воспитание на учебном занятии»</w:t>
            </w:r>
          </w:p>
          <w:p w:rsidR="0076189C" w:rsidRPr="0076189C" w:rsidRDefault="0076189C" w:rsidP="0076189C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Модуль «Воспитание в детском объединении».</w:t>
            </w:r>
          </w:p>
          <w:p w:rsidR="0076189C" w:rsidRPr="0076189C" w:rsidRDefault="0076189C" w:rsidP="0076189C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Модуль «Ключевые культурно-образовательные события»</w:t>
            </w:r>
          </w:p>
          <w:p w:rsidR="0076189C" w:rsidRPr="0076189C" w:rsidRDefault="0076189C" w:rsidP="0076189C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Модуль «Взаимодействие с родителями»</w:t>
            </w:r>
          </w:p>
          <w:p w:rsidR="0076189C" w:rsidRPr="0076189C" w:rsidRDefault="0076189C" w:rsidP="0076189C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Модуль «Профессиональное самоопределение»</w:t>
            </w:r>
          </w:p>
          <w:p w:rsidR="0076189C" w:rsidRPr="0076189C" w:rsidRDefault="0076189C" w:rsidP="0076189C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Модуль «Профилактика»</w:t>
            </w:r>
          </w:p>
          <w:p w:rsidR="0076189C" w:rsidRPr="0076189C" w:rsidRDefault="0076189C" w:rsidP="0076189C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Модуль «Наставничество и </w:t>
            </w:r>
            <w:proofErr w:type="spellStart"/>
            <w:r w:rsidRPr="0076189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тьюторство</w:t>
            </w:r>
            <w:proofErr w:type="spellEnd"/>
            <w:r w:rsidRPr="0076189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»</w:t>
            </w:r>
          </w:p>
          <w:p w:rsidR="0076189C" w:rsidRPr="0076189C" w:rsidRDefault="0076189C" w:rsidP="0076189C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Модуль «Наследники традиций»</w:t>
            </w:r>
          </w:p>
        </w:tc>
      </w:tr>
      <w:tr w:rsidR="0076189C" w:rsidRPr="0076189C" w:rsidTr="00B947D6">
        <w:tc>
          <w:tcPr>
            <w:tcW w:w="3756" w:type="dxa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2377" w:type="dxa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Мероприятие:</w:t>
            </w:r>
          </w:p>
        </w:tc>
        <w:tc>
          <w:tcPr>
            <w:tcW w:w="2761" w:type="dxa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290" w:type="dxa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Сроки:</w:t>
            </w:r>
          </w:p>
        </w:tc>
      </w:tr>
      <w:tr w:rsidR="0076189C" w:rsidRPr="0076189C" w:rsidTr="00B947D6">
        <w:tc>
          <w:tcPr>
            <w:tcW w:w="3756" w:type="dxa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6189C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u w:val="single"/>
              </w:rPr>
              <w:t>Гражданско-патриотическое воспитание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Формировать у детей основы гражданско-патриотического воспитания, патриотических чувств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Способствовать пониманию истинных духовных ценностей Отечества</w:t>
            </w:r>
          </w:p>
        </w:tc>
        <w:tc>
          <w:tcPr>
            <w:tcW w:w="2377" w:type="dxa"/>
          </w:tcPr>
          <w:p w:rsidR="0076189C" w:rsidRPr="0076189C" w:rsidRDefault="0076189C" w:rsidP="0076189C">
            <w:pPr>
              <w:tabs>
                <w:tab w:val="left" w:pos="172"/>
              </w:tabs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День народного единства России</w:t>
            </w:r>
          </w:p>
          <w:p w:rsidR="0076189C" w:rsidRPr="0076189C" w:rsidRDefault="0076189C" w:rsidP="0076189C">
            <w:pPr>
              <w:tabs>
                <w:tab w:val="left" w:pos="172"/>
              </w:tabs>
              <w:spacing w:before="120" w:after="12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tabs>
                <w:tab w:val="left" w:pos="172"/>
              </w:tabs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День Победы</w:t>
            </w:r>
          </w:p>
          <w:p w:rsidR="0076189C" w:rsidRPr="0076189C" w:rsidRDefault="0076189C" w:rsidP="0076189C">
            <w:pPr>
              <w:tabs>
                <w:tab w:val="left" w:pos="172"/>
              </w:tabs>
              <w:spacing w:before="120" w:after="12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tabs>
                <w:tab w:val="left" w:pos="172"/>
              </w:tabs>
              <w:spacing w:before="120" w:after="12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tabs>
                <w:tab w:val="left" w:pos="172"/>
              </w:tabs>
              <w:spacing w:before="120" w:after="12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День защитников Отечества</w:t>
            </w:r>
          </w:p>
          <w:p w:rsidR="0076189C" w:rsidRPr="0076189C" w:rsidRDefault="0076189C" w:rsidP="0076189C">
            <w:pPr>
              <w:tabs>
                <w:tab w:val="left" w:pos="172"/>
              </w:tabs>
              <w:spacing w:before="120" w:after="12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tabs>
                <w:tab w:val="left" w:pos="172"/>
              </w:tabs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Участие в конкурсах по направлению</w:t>
            </w:r>
          </w:p>
        </w:tc>
        <w:tc>
          <w:tcPr>
            <w:tcW w:w="2761" w:type="dxa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Беседа 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Беседа, разучивание стихотворений</w:t>
            </w:r>
          </w:p>
          <w:p w:rsid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Беседа, разучивание стихотворений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Конкурсы, </w:t>
            </w:r>
            <w:proofErr w:type="spellStart"/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видеовыступления</w:t>
            </w:r>
            <w:proofErr w:type="spellEnd"/>
          </w:p>
        </w:tc>
        <w:tc>
          <w:tcPr>
            <w:tcW w:w="1290" w:type="dxa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Ноябрь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Май 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Февраль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теч</w:t>
            </w:r>
            <w:proofErr w:type="gramStart"/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.г</w:t>
            </w:r>
            <w:proofErr w:type="gramEnd"/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ода</w:t>
            </w:r>
            <w:proofErr w:type="spellEnd"/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76189C" w:rsidRPr="0076189C" w:rsidTr="00B947D6">
        <w:trPr>
          <w:trHeight w:val="840"/>
        </w:trPr>
        <w:tc>
          <w:tcPr>
            <w:tcW w:w="3756" w:type="dxa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6189C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u w:val="single"/>
              </w:rPr>
              <w:t>Нравственное воспитание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Укреплять благоприятный климат </w:t>
            </w: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в детском коллективе;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Формировать представление детей об основных правилах поведениях, культуре общения;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Познакомить </w:t>
            </w:r>
            <w:proofErr w:type="gramStart"/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с общечеловеческими ценностями</w:t>
            </w:r>
          </w:p>
        </w:tc>
        <w:tc>
          <w:tcPr>
            <w:tcW w:w="2377" w:type="dxa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Международный день пожилых людей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День матери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Дружба крепкая не сломается</w:t>
            </w:r>
          </w:p>
        </w:tc>
        <w:tc>
          <w:tcPr>
            <w:tcW w:w="2761" w:type="dxa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Интернет-поздравление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Поздравление для мам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290" w:type="dxa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Октябрь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 xml:space="preserve">Ноябрь 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76189C" w:rsidRPr="0076189C" w:rsidTr="00B947D6">
        <w:tc>
          <w:tcPr>
            <w:tcW w:w="3756" w:type="dxa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6189C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Художественно-эстетическое воспитание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Формировать художественно-эстетический вкус </w:t>
            </w:r>
            <w:proofErr w:type="gramStart"/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;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Воспитывать у детей чувство </w:t>
            </w:r>
            <w:proofErr w:type="gramStart"/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прекрасного</w:t>
            </w:r>
            <w:proofErr w:type="gramEnd"/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, развивать их творческое мышление, художественные способности, формировать эстетические вкусы, идеалы</w:t>
            </w:r>
          </w:p>
        </w:tc>
        <w:tc>
          <w:tcPr>
            <w:tcW w:w="2377" w:type="dxa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Новогодние мероприятия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Внешний вид. Сценический вид артиста</w:t>
            </w:r>
          </w:p>
        </w:tc>
        <w:tc>
          <w:tcPr>
            <w:tcW w:w="2761" w:type="dxa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Способствовать развитию эстетического воспитания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Воспитывать в детях чувства прекрасного</w:t>
            </w:r>
          </w:p>
        </w:tc>
        <w:tc>
          <w:tcPr>
            <w:tcW w:w="1290" w:type="dxa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теч</w:t>
            </w:r>
            <w:proofErr w:type="gramStart"/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.г</w:t>
            </w:r>
            <w:proofErr w:type="gramEnd"/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76189C" w:rsidRPr="0076189C" w:rsidTr="00B947D6">
        <w:tc>
          <w:tcPr>
            <w:tcW w:w="3756" w:type="dxa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6189C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u w:val="single"/>
              </w:rPr>
              <w:t>Экологическое воспитание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Воспитывать и развивать у </w:t>
            </w:r>
            <w:proofErr w:type="gramStart"/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потребности в сохранении окружающей среды </w:t>
            </w:r>
          </w:p>
        </w:tc>
        <w:tc>
          <w:tcPr>
            <w:tcW w:w="2377" w:type="dxa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2761" w:type="dxa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Беседы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теч</w:t>
            </w:r>
            <w:proofErr w:type="gramStart"/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.г</w:t>
            </w:r>
            <w:proofErr w:type="gramEnd"/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76189C" w:rsidRPr="0076189C" w:rsidTr="00B947D6">
        <w:tc>
          <w:tcPr>
            <w:tcW w:w="3756" w:type="dxa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6189C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u w:val="single"/>
              </w:rPr>
              <w:t>Работа по профилактике и вредных привычек и пропаганда ЗОЖ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Укрепление здоровья </w:t>
            </w:r>
            <w:proofErr w:type="gramStart"/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Формировать у детей представление и потребность в здоровом образе жизни</w:t>
            </w:r>
          </w:p>
        </w:tc>
        <w:tc>
          <w:tcPr>
            <w:tcW w:w="2377" w:type="dxa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Пропаганда ЗОЖ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2761" w:type="dxa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Динамические паузы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Беседы </w:t>
            </w:r>
          </w:p>
        </w:tc>
        <w:tc>
          <w:tcPr>
            <w:tcW w:w="1290" w:type="dxa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теч</w:t>
            </w:r>
            <w:proofErr w:type="gramStart"/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.г</w:t>
            </w:r>
            <w:proofErr w:type="gramEnd"/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76189C" w:rsidRPr="0076189C" w:rsidTr="00B947D6">
        <w:tc>
          <w:tcPr>
            <w:tcW w:w="3756" w:type="dxa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6189C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u w:val="single"/>
              </w:rPr>
              <w:t>Профориентация.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Оказывать </w:t>
            </w:r>
            <w:proofErr w:type="spellStart"/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поддержку обучающимся в процессе выбора профиля обучения и сферы будущей профессиональной деятельности.</w:t>
            </w:r>
          </w:p>
        </w:tc>
        <w:tc>
          <w:tcPr>
            <w:tcW w:w="2377" w:type="dxa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Мир профессий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290" w:type="dxa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76189C" w:rsidRPr="0076189C" w:rsidTr="00B947D6">
        <w:tc>
          <w:tcPr>
            <w:tcW w:w="3756" w:type="dxa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6189C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u w:val="single"/>
              </w:rPr>
              <w:t>Работа с родителями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Установить непосредственный контакт с семьями обучающихся, добиться большего взаимопонимания в поиске путей </w:t>
            </w: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развивающего влияния на личность ребенка</w:t>
            </w:r>
          </w:p>
        </w:tc>
        <w:tc>
          <w:tcPr>
            <w:tcW w:w="2377" w:type="dxa"/>
          </w:tcPr>
          <w:p w:rsidR="0076189C" w:rsidRPr="0076189C" w:rsidRDefault="0076189C" w:rsidP="0076189C">
            <w:pPr>
              <w:spacing w:before="120" w:after="12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Анкетирование «Выявление уровня педагогической культуры родителей»</w:t>
            </w:r>
          </w:p>
          <w:p w:rsidR="0076189C" w:rsidRPr="0076189C" w:rsidRDefault="0076189C" w:rsidP="0076189C">
            <w:pPr>
              <w:spacing w:before="120" w:after="12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Консультация для родителей «Театр дома»</w:t>
            </w:r>
          </w:p>
          <w:p w:rsidR="0076189C" w:rsidRPr="0076189C" w:rsidRDefault="0076189C" w:rsidP="0076189C">
            <w:pPr>
              <w:spacing w:before="120" w:after="12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«27 март</w:t>
            </w:r>
            <w:proofErr w:type="gramStart"/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а-</w:t>
            </w:r>
            <w:proofErr w:type="gramEnd"/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Всемирный день театра»</w:t>
            </w:r>
          </w:p>
          <w:p w:rsidR="0076189C" w:rsidRDefault="0076189C" w:rsidP="0076189C">
            <w:pPr>
              <w:spacing w:before="120" w:after="12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</w:p>
          <w:p w:rsidR="0076189C" w:rsidRDefault="0076189C" w:rsidP="0076189C">
            <w:pPr>
              <w:spacing w:before="120" w:after="12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Индивидуальные консультации с родителями </w:t>
            </w:r>
          </w:p>
        </w:tc>
        <w:tc>
          <w:tcPr>
            <w:tcW w:w="2761" w:type="dxa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Демонстрация презента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ции объединения «Первый ряд</w:t>
            </w: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», Мастер-класс, беседы и консультации с детьми и родителям</w:t>
            </w:r>
          </w:p>
          <w:p w:rsidR="0076189C" w:rsidRPr="0076189C" w:rsidRDefault="0076189C" w:rsidP="0076189C">
            <w:pPr>
              <w:spacing w:before="120" w:after="12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Папк</w:t>
            </w:r>
            <w:proofErr w:type="gramStart"/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а-</w:t>
            </w:r>
            <w:proofErr w:type="gramEnd"/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передвижка </w:t>
            </w: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«Кукольный театр: куклы на палец, перчаточные куклы, тростевые куклы, кукла- живая рука, куклы- марионетки»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Папк</w:t>
            </w:r>
            <w:proofErr w:type="gramStart"/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а-</w:t>
            </w:r>
            <w:proofErr w:type="gramEnd"/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передвижка «Театрализованная деятельность»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Папка - передвижка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Папка - передвижка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Консультации лично, в </w:t>
            </w:r>
            <w:proofErr w:type="spellStart"/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соцсетях</w:t>
            </w:r>
            <w:proofErr w:type="spellEnd"/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мессенджерах</w:t>
            </w:r>
            <w:proofErr w:type="spellEnd"/>
          </w:p>
        </w:tc>
        <w:tc>
          <w:tcPr>
            <w:tcW w:w="1290" w:type="dxa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октябрь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январь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март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теч</w:t>
            </w:r>
            <w:proofErr w:type="gramStart"/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.г</w:t>
            </w:r>
            <w:proofErr w:type="gramEnd"/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</w:tr>
    </w:tbl>
    <w:p w:rsidR="0076189C" w:rsidRPr="0076189C" w:rsidRDefault="006A1E79" w:rsidP="0076189C">
      <w:pPr>
        <w:spacing w:before="120" w:after="12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6A1E79">
        <w:rPr>
          <w:rFonts w:ascii="Times New Roman" w:eastAsia="SimSun" w:hAnsi="Times New Roman" w:cs="Times New Roman"/>
          <w:sz w:val="24"/>
          <w:szCs w:val="24"/>
        </w:rPr>
        <w:lastRenderedPageBreak/>
        <w:t>В плане воспитательной работы объединения «Первый ряд» возможны изменения и дополнения.</w:t>
      </w:r>
    </w:p>
    <w:p w:rsidR="0076189C" w:rsidRPr="0076189C" w:rsidRDefault="0076189C" w:rsidP="0076189C">
      <w:pPr>
        <w:spacing w:before="120" w:after="12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</w:p>
    <w:p w:rsidR="0076189C" w:rsidRPr="0076189C" w:rsidRDefault="0076189C" w:rsidP="0076189C">
      <w:pPr>
        <w:spacing w:before="120" w:after="12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76189C">
        <w:rPr>
          <w:rFonts w:ascii="Times New Roman" w:eastAsia="SimSun" w:hAnsi="Times New Roman" w:cs="Times New Roman"/>
          <w:b/>
          <w:sz w:val="24"/>
          <w:szCs w:val="24"/>
        </w:rPr>
        <w:t>Методическая работа педагога</w:t>
      </w:r>
    </w:p>
    <w:tbl>
      <w:tblPr>
        <w:tblW w:w="10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649"/>
      </w:tblGrid>
      <w:tr w:rsidR="0076189C" w:rsidRPr="0076189C" w:rsidTr="00B947D6">
        <w:trPr>
          <w:trHeight w:val="516"/>
        </w:trPr>
        <w:tc>
          <w:tcPr>
            <w:tcW w:w="3823" w:type="dxa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Методическая тема</w:t>
            </w:r>
          </w:p>
        </w:tc>
        <w:tc>
          <w:tcPr>
            <w:tcW w:w="6649" w:type="dxa"/>
          </w:tcPr>
          <w:p w:rsidR="0076189C" w:rsidRPr="0076189C" w:rsidRDefault="006A1E79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</w:rPr>
            </w:pPr>
            <w:r w:rsidRPr="006A1E79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«Развитие творческих способностей и коммуникативных </w:t>
            </w:r>
            <w:proofErr w:type="gramStart"/>
            <w:r w:rsidRPr="006A1E79">
              <w:rPr>
                <w:rFonts w:ascii="Times New Roman" w:eastAsia="SimSun" w:hAnsi="Times New Roman" w:cs="Times New Roman"/>
                <w:sz w:val="24"/>
                <w:szCs w:val="24"/>
              </w:rPr>
              <w:t>навыков</w:t>
            </w:r>
            <w:proofErr w:type="gramEnd"/>
            <w:r w:rsidRPr="006A1E79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обучающихся средствами театрального искусства в системе дополнительного образования».</w:t>
            </w:r>
          </w:p>
        </w:tc>
      </w:tr>
      <w:tr w:rsidR="0076189C" w:rsidRPr="0076189C" w:rsidTr="00B947D6">
        <w:trPr>
          <w:trHeight w:val="1199"/>
        </w:trPr>
        <w:tc>
          <w:tcPr>
            <w:tcW w:w="3823" w:type="dxa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6649" w:type="dxa"/>
          </w:tcPr>
          <w:p w:rsidR="0076189C" w:rsidRPr="0076189C" w:rsidRDefault="006A1E79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</w:rPr>
            </w:pPr>
            <w:r w:rsidRPr="006A1E79">
              <w:rPr>
                <w:rFonts w:ascii="Times New Roman" w:eastAsia="SimSun" w:hAnsi="Times New Roman" w:cs="Times New Roman"/>
                <w:sz w:val="24"/>
                <w:szCs w:val="24"/>
              </w:rPr>
              <w:t>освоить ключевые навыки актёрского мастерства (сценическа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я речь, движение, импровизация)</w:t>
            </w:r>
          </w:p>
        </w:tc>
      </w:tr>
      <w:tr w:rsidR="0076189C" w:rsidRPr="0076189C" w:rsidTr="00B947D6">
        <w:trPr>
          <w:trHeight w:val="1199"/>
        </w:trPr>
        <w:tc>
          <w:tcPr>
            <w:tcW w:w="3823" w:type="dxa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6649" w:type="dxa"/>
          </w:tcPr>
          <w:p w:rsid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="006A1E79" w:rsidRPr="006A1E79">
              <w:rPr>
                <w:rFonts w:ascii="Times New Roman" w:eastAsia="SimSun" w:hAnsi="Times New Roman" w:cs="Times New Roman"/>
                <w:sz w:val="24"/>
                <w:szCs w:val="24"/>
              </w:rPr>
              <w:t>воспитать эстетический вкус и зрительскую культуру;</w:t>
            </w:r>
          </w:p>
          <w:p w:rsidR="006A1E79" w:rsidRPr="0076189C" w:rsidRDefault="006A1E79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</w:rPr>
            </w:pPr>
            <w:r w:rsidRPr="006A1E79">
              <w:rPr>
                <w:rFonts w:ascii="Times New Roman" w:eastAsia="SimSun" w:hAnsi="Times New Roman" w:cs="Times New Roman"/>
                <w:sz w:val="24"/>
                <w:szCs w:val="24"/>
              </w:rPr>
              <w:t>развить умение анализировать художественные произведения и сценические образы;</w:t>
            </w:r>
          </w:p>
        </w:tc>
      </w:tr>
      <w:tr w:rsidR="0076189C" w:rsidRPr="0076189C" w:rsidTr="00B947D6">
        <w:trPr>
          <w:trHeight w:val="1383"/>
        </w:trPr>
        <w:tc>
          <w:tcPr>
            <w:tcW w:w="3823" w:type="dxa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Форма распространения</w:t>
            </w: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649" w:type="dxa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Выступление по итогам работы за год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Открытое занятие в рамках методической недели</w:t>
            </w:r>
          </w:p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Выпуск методической продукции (Методическая разработка, методическое пособие)</w:t>
            </w:r>
          </w:p>
        </w:tc>
      </w:tr>
      <w:tr w:rsidR="0076189C" w:rsidRPr="0076189C" w:rsidTr="00B947D6">
        <w:trPr>
          <w:trHeight w:val="703"/>
        </w:trPr>
        <w:tc>
          <w:tcPr>
            <w:tcW w:w="3823" w:type="dxa"/>
          </w:tcPr>
          <w:p w:rsidR="0076189C" w:rsidRPr="0076189C" w:rsidRDefault="0076189C" w:rsidP="0076189C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Содержание методической работы </w:t>
            </w:r>
          </w:p>
        </w:tc>
        <w:tc>
          <w:tcPr>
            <w:tcW w:w="6649" w:type="dxa"/>
          </w:tcPr>
          <w:p w:rsidR="0076189C" w:rsidRPr="0076189C" w:rsidRDefault="0076189C" w:rsidP="0076189C">
            <w:pPr>
              <w:numPr>
                <w:ilvl w:val="0"/>
                <w:numId w:val="1"/>
              </w:numPr>
              <w:spacing w:before="120" w:after="12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коррекция образовательной программы;</w:t>
            </w:r>
          </w:p>
          <w:p w:rsidR="0076189C" w:rsidRPr="0076189C" w:rsidRDefault="0076189C" w:rsidP="0076189C">
            <w:pPr>
              <w:numPr>
                <w:ilvl w:val="0"/>
                <w:numId w:val="1"/>
              </w:numPr>
              <w:spacing w:before="120" w:after="12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формирование методического обеспечения программы (планы занятий, </w:t>
            </w:r>
            <w:proofErr w:type="spellStart"/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метод</w:t>
            </w:r>
            <w:proofErr w:type="gramStart"/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.р</w:t>
            </w:r>
            <w:proofErr w:type="gramEnd"/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азработки</w:t>
            </w:r>
            <w:proofErr w:type="spellEnd"/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, аттестация учащихся-мониторинг);</w:t>
            </w:r>
          </w:p>
          <w:p w:rsidR="0076189C" w:rsidRPr="0076189C" w:rsidRDefault="0076189C" w:rsidP="0076189C">
            <w:pPr>
              <w:numPr>
                <w:ilvl w:val="0"/>
                <w:numId w:val="1"/>
              </w:numPr>
              <w:spacing w:before="120" w:after="12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участие в методических мероприятиях в соответствии с планом методической работы ЦДО и планами отделов (семинары, </w:t>
            </w:r>
            <w:proofErr w:type="spellStart"/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метод</w:t>
            </w:r>
            <w:proofErr w:type="gramStart"/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.о</w:t>
            </w:r>
            <w:proofErr w:type="gramEnd"/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бъединения</w:t>
            </w:r>
            <w:proofErr w:type="spellEnd"/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и т.д.);</w:t>
            </w:r>
          </w:p>
          <w:p w:rsidR="0076189C" w:rsidRPr="0076189C" w:rsidRDefault="0076189C" w:rsidP="0076189C">
            <w:pPr>
              <w:numPr>
                <w:ilvl w:val="0"/>
                <w:numId w:val="1"/>
              </w:numPr>
              <w:spacing w:before="120" w:after="12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разработка и издание методической разработки </w:t>
            </w:r>
          </w:p>
          <w:p w:rsidR="0076189C" w:rsidRPr="0076189C" w:rsidRDefault="0076189C" w:rsidP="0076189C">
            <w:pPr>
              <w:numPr>
                <w:ilvl w:val="0"/>
                <w:numId w:val="1"/>
              </w:numPr>
              <w:spacing w:before="120" w:after="12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>разработка и проведение мастер-класса, открытого занятия.</w:t>
            </w:r>
          </w:p>
        </w:tc>
      </w:tr>
      <w:tr w:rsidR="0076189C" w:rsidRPr="0076189C" w:rsidTr="00B947D6">
        <w:trPr>
          <w:trHeight w:val="1394"/>
        </w:trPr>
        <w:tc>
          <w:tcPr>
            <w:tcW w:w="3823" w:type="dxa"/>
          </w:tcPr>
          <w:p w:rsidR="0076189C" w:rsidRPr="0076189C" w:rsidRDefault="0076189C" w:rsidP="006A1E79">
            <w:pPr>
              <w:spacing w:before="120" w:after="12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189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Совершенствование профессионально – педагогической квалификации </w:t>
            </w:r>
          </w:p>
        </w:tc>
        <w:tc>
          <w:tcPr>
            <w:tcW w:w="6649" w:type="dxa"/>
          </w:tcPr>
          <w:p w:rsidR="006A1E79" w:rsidRPr="006A1E79" w:rsidRDefault="006A1E79" w:rsidP="006A1E79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E79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конкурсе профессионального мастерства.</w:t>
            </w:r>
          </w:p>
          <w:p w:rsidR="0076189C" w:rsidRPr="0076189C" w:rsidRDefault="0076189C" w:rsidP="0076189C">
            <w:pPr>
              <w:spacing w:before="120" w:after="12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</w:rPr>
            </w:pPr>
            <w:bookmarkStart w:id="0" w:name="_GoBack"/>
            <w:bookmarkEnd w:id="0"/>
          </w:p>
        </w:tc>
      </w:tr>
    </w:tbl>
    <w:p w:rsidR="00073CC0" w:rsidRDefault="00073CC0"/>
    <w:sectPr w:rsidR="00073CC0" w:rsidSect="006B531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1739D"/>
    <w:multiLevelType w:val="multilevel"/>
    <w:tmpl w:val="1021739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89C"/>
    <w:rsid w:val="00073CC0"/>
    <w:rsid w:val="006A1E79"/>
    <w:rsid w:val="006B531D"/>
    <w:rsid w:val="0076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76189C"/>
    <w:pPr>
      <w:spacing w:after="0" w:line="240" w:lineRule="auto"/>
    </w:pPr>
    <w:rPr>
      <w:rFonts w:ascii="Calibri" w:eastAsia="SimSu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76189C"/>
    <w:pPr>
      <w:spacing w:after="0" w:line="240" w:lineRule="auto"/>
    </w:pPr>
    <w:rPr>
      <w:rFonts w:ascii="Calibri" w:eastAsia="SimSu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967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Пользватель</dc:creator>
  <cp:lastModifiedBy>Пользватель</cp:lastModifiedBy>
  <cp:revision>1</cp:revision>
  <dcterms:created xsi:type="dcterms:W3CDTF">2026-02-12T16:50:00Z</dcterms:created>
  <dcterms:modified xsi:type="dcterms:W3CDTF">2026-02-12T17:05:00Z</dcterms:modified>
</cp:coreProperties>
</file>